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2-</w:t>
      </w:r>
      <w:r>
        <w:rPr>
          <w:rFonts w:ascii="Times New Roman" w:eastAsia="Times New Roman" w:hAnsi="Times New Roman" w:cs="Times New Roman"/>
          <w:sz w:val="22"/>
          <w:szCs w:val="22"/>
        </w:rPr>
        <w:t>3471</w:t>
      </w:r>
      <w:r>
        <w:rPr>
          <w:rFonts w:ascii="Times New Roman" w:eastAsia="Times New Roman" w:hAnsi="Times New Roman" w:cs="Times New Roman"/>
          <w:sz w:val="22"/>
          <w:szCs w:val="22"/>
        </w:rPr>
        <w:t>/2603</w:t>
      </w:r>
      <w:r>
        <w:rPr>
          <w:rFonts w:ascii="Times New Roman" w:eastAsia="Times New Roman" w:hAnsi="Times New Roman" w:cs="Times New Roman"/>
          <w:sz w:val="22"/>
          <w:szCs w:val="22"/>
        </w:rPr>
        <w:t>/</w:t>
      </w:r>
      <w:r>
        <w:rPr>
          <w:rFonts w:ascii="Times New Roman" w:eastAsia="Times New Roman" w:hAnsi="Times New Roman" w:cs="Times New Roman"/>
          <w:sz w:val="22"/>
          <w:szCs w:val="22"/>
        </w:rPr>
        <w:t>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РЕШЕНИЕ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(резолютивная часть)</w:t>
      </w:r>
    </w:p>
    <w:p>
      <w:pPr>
        <w:keepNext/>
        <w:spacing w:before="0" w:after="0"/>
        <w:jc w:val="center"/>
        <w:rPr>
          <w:sz w:val="22"/>
          <w:szCs w:val="22"/>
        </w:rPr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г. Сургут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</w:rPr>
        <w:t>14 июля 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судебного участка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</w:rPr>
        <w:t>Ачкасова Е.В.</w:t>
      </w:r>
      <w:r>
        <w:rPr>
          <w:rFonts w:ascii="Times New Roman" w:eastAsia="Times New Roman" w:hAnsi="Times New Roman" w:cs="Times New Roman"/>
        </w:rPr>
        <w:t xml:space="preserve">, при секретаре судебного заседания </w:t>
      </w:r>
      <w:r>
        <w:rPr>
          <w:rFonts w:ascii="Times New Roman" w:eastAsia="Times New Roman" w:hAnsi="Times New Roman" w:cs="Times New Roman"/>
        </w:rPr>
        <w:t>Мартазановой</w:t>
      </w:r>
      <w:r>
        <w:rPr>
          <w:rFonts w:ascii="Times New Roman" w:eastAsia="Times New Roman" w:hAnsi="Times New Roman" w:cs="Times New Roman"/>
        </w:rPr>
        <w:t xml:space="preserve"> А.А.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с участием ответчика Мигунова А.И.,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гражданское дело по иску Акционерного общества «</w:t>
      </w:r>
      <w:r>
        <w:rPr>
          <w:rFonts w:ascii="Times New Roman" w:eastAsia="Times New Roman" w:hAnsi="Times New Roman" w:cs="Times New Roman"/>
        </w:rPr>
        <w:t>Энергосбытовая</w:t>
      </w:r>
      <w:r>
        <w:rPr>
          <w:rFonts w:ascii="Times New Roman" w:eastAsia="Times New Roman" w:hAnsi="Times New Roman" w:cs="Times New Roman"/>
        </w:rPr>
        <w:t xml:space="preserve"> компания «Восток»</w:t>
      </w:r>
      <w:r>
        <w:rPr>
          <w:rFonts w:ascii="Times New Roman" w:eastAsia="Times New Roman" w:hAnsi="Times New Roman" w:cs="Times New Roman"/>
        </w:rPr>
        <w:t xml:space="preserve"> (ИНН </w:t>
      </w:r>
      <w:r>
        <w:rPr>
          <w:rStyle w:val="cat-UserDefinedgrp-22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>Мигунову Александру Ивановичу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 xml:space="preserve">ИНН </w:t>
      </w:r>
      <w:r>
        <w:rPr>
          <w:rStyle w:val="cat-UserDefinedgrp-23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о взыскании задолженности по оплате коммунальной услуги,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руководствуясь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167, 194-199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РЕШИЛ: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Иск Акционерного общества «</w:t>
      </w:r>
      <w:r>
        <w:rPr>
          <w:rFonts w:ascii="Times New Roman" w:eastAsia="Times New Roman" w:hAnsi="Times New Roman" w:cs="Times New Roman"/>
        </w:rPr>
        <w:t>Энергосбытовая</w:t>
      </w:r>
      <w:r>
        <w:rPr>
          <w:rFonts w:ascii="Times New Roman" w:eastAsia="Times New Roman" w:hAnsi="Times New Roman" w:cs="Times New Roman"/>
        </w:rPr>
        <w:t xml:space="preserve"> компания «Восток» к </w:t>
      </w:r>
      <w:r>
        <w:rPr>
          <w:rFonts w:ascii="Times New Roman" w:eastAsia="Times New Roman" w:hAnsi="Times New Roman" w:cs="Times New Roman"/>
        </w:rPr>
        <w:t>Мигунову Александру Ивановичу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оплате коммунальной услуги – удовлетворить</w:t>
      </w:r>
      <w:r>
        <w:rPr>
          <w:rFonts w:ascii="Times New Roman" w:eastAsia="Times New Roman" w:hAnsi="Times New Roman" w:cs="Times New Roman"/>
        </w:rPr>
        <w:t xml:space="preserve"> частично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Взыскать</w:t>
      </w:r>
      <w:r>
        <w:rPr>
          <w:rFonts w:ascii="Times New Roman" w:eastAsia="Times New Roman" w:hAnsi="Times New Roman" w:cs="Times New Roman"/>
        </w:rPr>
        <w:t xml:space="preserve">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Мигунов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Александр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Иванович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в пользу Акционерного общества «</w:t>
      </w:r>
      <w:r>
        <w:rPr>
          <w:rFonts w:ascii="Times New Roman" w:eastAsia="Times New Roman" w:hAnsi="Times New Roman" w:cs="Times New Roman"/>
        </w:rPr>
        <w:t>Энергосбытовая</w:t>
      </w:r>
      <w:r>
        <w:rPr>
          <w:rFonts w:ascii="Times New Roman" w:eastAsia="Times New Roman" w:hAnsi="Times New Roman" w:cs="Times New Roman"/>
        </w:rPr>
        <w:t xml:space="preserve"> компания «Восток», задолженность по оплате коммунальных услуг за период с 01.</w:t>
      </w:r>
      <w:r>
        <w:rPr>
          <w:rFonts w:ascii="Times New Roman" w:eastAsia="Times New Roman" w:hAnsi="Times New Roman" w:cs="Times New Roman"/>
        </w:rPr>
        <w:t>11.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по 31.0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 xml:space="preserve">3, с 01.07.2024 по 31.07.2025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Fonts w:ascii="Times New Roman" w:eastAsia="Times New Roman" w:hAnsi="Times New Roman" w:cs="Times New Roman"/>
        </w:rPr>
        <w:t>24242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рубл</w:t>
      </w:r>
      <w:r>
        <w:rPr>
          <w:rFonts w:ascii="Times New Roman" w:eastAsia="Times New Roman" w:hAnsi="Times New Roman" w:cs="Times New Roman"/>
        </w:rPr>
        <w:t>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копеек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пени за период с 11.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 xml:space="preserve">1по 28.02.2022, с 28.05.2022 по 15.04.2026 в размере </w:t>
      </w:r>
      <w:r>
        <w:rPr>
          <w:rFonts w:ascii="Times New Roman" w:eastAsia="Times New Roman" w:hAnsi="Times New Roman" w:cs="Times New Roman"/>
        </w:rPr>
        <w:t>5000</w:t>
      </w:r>
      <w:r>
        <w:rPr>
          <w:rFonts w:ascii="Times New Roman" w:eastAsia="Times New Roman" w:hAnsi="Times New Roman" w:cs="Times New Roman"/>
        </w:rPr>
        <w:t xml:space="preserve"> рублей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копе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к, </w:t>
      </w:r>
      <w:r>
        <w:rPr>
          <w:rFonts w:ascii="Times New Roman" w:eastAsia="Times New Roman" w:hAnsi="Times New Roman" w:cs="Times New Roman"/>
        </w:rPr>
        <w:t xml:space="preserve">с последующим начислением на сумму </w:t>
      </w:r>
      <w:r>
        <w:rPr>
          <w:rFonts w:ascii="Times New Roman" w:eastAsia="Times New Roman" w:hAnsi="Times New Roman" w:cs="Times New Roman"/>
        </w:rPr>
        <w:t xml:space="preserve">основного долга </w:t>
      </w:r>
      <w:r>
        <w:rPr>
          <w:rFonts w:ascii="Times New Roman" w:eastAsia="Times New Roman" w:hAnsi="Times New Roman" w:cs="Times New Roman"/>
        </w:rPr>
        <w:t>24242 рублей 16 копеек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день фактической оплаты долга с учетом 1/130 ставки рефинансирования Центрального Банка РФ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а также судебные расходы по оплате гос</w:t>
      </w:r>
      <w:r>
        <w:rPr>
          <w:rFonts w:ascii="Times New Roman" w:eastAsia="Times New Roman" w:hAnsi="Times New Roman" w:cs="Times New Roman"/>
        </w:rPr>
        <w:t xml:space="preserve">ударственной пошлины в размере 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000</w:t>
      </w:r>
      <w:r>
        <w:rPr>
          <w:rFonts w:ascii="Times New Roman" w:eastAsia="Times New Roman" w:hAnsi="Times New Roman" w:cs="Times New Roman"/>
        </w:rPr>
        <w:t xml:space="preserve"> рублей</w:t>
      </w:r>
      <w:r>
        <w:rPr>
          <w:rFonts w:ascii="Times New Roman" w:eastAsia="Times New Roman" w:hAnsi="Times New Roman" w:cs="Times New Roman"/>
        </w:rPr>
        <w:t>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В удовлетворении иных требований Акционерного общества «</w:t>
      </w:r>
      <w:r>
        <w:rPr>
          <w:rFonts w:ascii="Times New Roman" w:eastAsia="Times New Roman" w:hAnsi="Times New Roman" w:cs="Times New Roman"/>
        </w:rPr>
        <w:t>Энергосбытовая</w:t>
      </w:r>
      <w:r>
        <w:rPr>
          <w:rFonts w:ascii="Times New Roman" w:eastAsia="Times New Roman" w:hAnsi="Times New Roman" w:cs="Times New Roman"/>
        </w:rPr>
        <w:t xml:space="preserve"> компания «Восток» к Мигунову Александру Ивановичу – отказать.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Решение может быть обжаловано в апелляционном порядке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3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 в течение месяца со дня принятия решения в окончательной форме.</w:t>
      </w:r>
    </w:p>
    <w:p>
      <w:pPr>
        <w:widowControl w:val="0"/>
        <w:spacing w:before="0" w:after="0"/>
        <w:ind w:firstLine="720"/>
        <w:jc w:val="both"/>
      </w:pPr>
    </w:p>
    <w:p>
      <w:pPr>
        <w:widowControl w:val="0"/>
        <w:spacing w:before="0" w:after="0"/>
        <w:ind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/подпись/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>Е.В. Ачкасова</w:t>
      </w:r>
    </w:p>
    <w:p>
      <w:pPr>
        <w:widowControl w:val="0"/>
        <w:spacing w:before="0" w:after="0"/>
        <w:ind w:firstLine="720"/>
        <w:jc w:val="both"/>
      </w:pP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3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Е.В. Ачкасова</w:t>
      </w: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«___» ____________________ 2026 года </w:t>
      </w: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3471</w:t>
      </w:r>
      <w:r>
        <w:rPr>
          <w:rFonts w:ascii="Times New Roman" w:eastAsia="Times New Roman" w:hAnsi="Times New Roman" w:cs="Times New Roman"/>
          <w:sz w:val="20"/>
          <w:szCs w:val="20"/>
        </w:rPr>
        <w:t>-260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____________________ </w:t>
      </w:r>
    </w:p>
    <w:p>
      <w:pPr>
        <w:widowControl w:val="0"/>
        <w:spacing w:before="0" w:after="0"/>
        <w:ind w:firstLine="720"/>
        <w:jc w:val="both"/>
        <w:rPr>
          <w:sz w:val="20"/>
          <w:szCs w:val="20"/>
        </w:rPr>
      </w:pPr>
    </w:p>
    <w:p>
      <w:pPr>
        <w:widowControl w:val="0"/>
        <w:spacing w:before="0" w:after="0"/>
        <w:ind w:firstLine="720"/>
        <w:jc w:val="both"/>
        <w:rPr>
          <w:sz w:val="22"/>
          <w:szCs w:val="22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6">
    <w:name w:val="cat-UserDefined grp-22 rplc-6"/>
    <w:basedOn w:val="DefaultParagraphFont"/>
  </w:style>
  <w:style w:type="character" w:customStyle="1" w:styleId="cat-UserDefinedgrp-23rplc-8">
    <w:name w:val="cat-UserDefined grp-23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